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80" w:rsidRDefault="00911983" w:rsidP="00536880">
      <w:pPr>
        <w:ind w:left="4320"/>
        <w:jc w:val="right"/>
      </w:pPr>
      <w:r>
        <w:t>Приложение 3</w:t>
      </w:r>
    </w:p>
    <w:p w:rsidR="00536880" w:rsidRPr="00CC0717" w:rsidRDefault="00536880" w:rsidP="00CC0717">
      <w:pPr>
        <w:ind w:left="4320"/>
        <w:jc w:val="right"/>
        <w:rPr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CC0717" w:rsidRPr="00CC0717">
        <w:rPr>
          <w:bCs/>
        </w:rPr>
        <w:t>Совета депутатов</w:t>
      </w:r>
    </w:p>
    <w:p w:rsidR="00536880" w:rsidRPr="00CC0717" w:rsidRDefault="00536880" w:rsidP="00536880">
      <w:pPr>
        <w:ind w:left="4320"/>
        <w:jc w:val="right"/>
        <w:rPr>
          <w:bCs/>
        </w:rPr>
      </w:pPr>
      <w:r w:rsidRPr="00CC0717">
        <w:rPr>
          <w:bCs/>
        </w:rPr>
        <w:t>от</w:t>
      </w:r>
      <w:r w:rsidR="00A62DF3">
        <w:rPr>
          <w:bCs/>
        </w:rPr>
        <w:t xml:space="preserve">           </w:t>
      </w:r>
      <w:r w:rsidRPr="00CC0717">
        <w:rPr>
          <w:bCs/>
        </w:rPr>
        <w:t>201</w:t>
      </w:r>
      <w:r w:rsidR="00CC0717" w:rsidRPr="00CC0717">
        <w:rPr>
          <w:bCs/>
        </w:rPr>
        <w:t>9</w:t>
      </w:r>
      <w:r w:rsidRPr="00CC0717">
        <w:rPr>
          <w:bCs/>
        </w:rPr>
        <w:t xml:space="preserve">  года № </w:t>
      </w:r>
    </w:p>
    <w:p w:rsidR="003A3299" w:rsidRDefault="003A3299" w:rsidP="00EC71E1">
      <w:pPr>
        <w:jc w:val="right"/>
      </w:pPr>
    </w:p>
    <w:p w:rsidR="00EC71E1" w:rsidRPr="00EC71E1" w:rsidRDefault="00EC71E1" w:rsidP="00EC71E1">
      <w:pPr>
        <w:jc w:val="center"/>
        <w:rPr>
          <w:b/>
          <w:bCs/>
          <w:sz w:val="28"/>
          <w:szCs w:val="28"/>
        </w:rPr>
      </w:pPr>
      <w:r w:rsidRPr="00EC71E1">
        <w:rPr>
          <w:b/>
          <w:bCs/>
          <w:sz w:val="28"/>
          <w:szCs w:val="28"/>
        </w:rPr>
        <w:t>Перечень главных  администраторов доходов в бюджет</w:t>
      </w:r>
    </w:p>
    <w:p w:rsidR="00F026A1" w:rsidRDefault="00EC71E1" w:rsidP="00F026A1">
      <w:pPr>
        <w:jc w:val="center"/>
        <w:rPr>
          <w:b/>
          <w:bCs/>
          <w:sz w:val="28"/>
          <w:szCs w:val="28"/>
        </w:rPr>
      </w:pPr>
      <w:r w:rsidRPr="00EC71E1">
        <w:rPr>
          <w:b/>
          <w:bCs/>
          <w:sz w:val="28"/>
          <w:szCs w:val="28"/>
        </w:rPr>
        <w:t>муниципального образования Третьяковского  сельского поселения Духовщи</w:t>
      </w:r>
      <w:r>
        <w:rPr>
          <w:b/>
          <w:bCs/>
          <w:sz w:val="28"/>
          <w:szCs w:val="28"/>
        </w:rPr>
        <w:t>нского района Смоленской области</w:t>
      </w:r>
    </w:p>
    <w:p w:rsidR="00F026A1" w:rsidRPr="00F026A1" w:rsidRDefault="00F026A1" w:rsidP="00F026A1">
      <w:pPr>
        <w:jc w:val="center"/>
        <w:rPr>
          <w:b/>
          <w:bCs/>
          <w:sz w:val="28"/>
          <w:szCs w:val="28"/>
        </w:rPr>
      </w:pPr>
    </w:p>
    <w:tbl>
      <w:tblPr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260"/>
        <w:gridCol w:w="8823"/>
      </w:tblGrid>
      <w:tr w:rsidR="00EC71E1" w:rsidTr="007723C0">
        <w:trPr>
          <w:trHeight w:val="273"/>
        </w:trPr>
        <w:tc>
          <w:tcPr>
            <w:tcW w:w="5920" w:type="dxa"/>
            <w:gridSpan w:val="2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бюджетной классификации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8823" w:type="dxa"/>
            <w:vMerge w:val="restart"/>
          </w:tcPr>
          <w:p w:rsidR="00EC71E1" w:rsidRDefault="00EC71E1" w:rsidP="00F026A1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администратора, источника доходов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</w:tr>
      <w:tr w:rsidR="00EC71E1" w:rsidTr="007723C0">
        <w:trPr>
          <w:trHeight w:val="600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администратора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источника доходов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  <w:tc>
          <w:tcPr>
            <w:tcW w:w="8823" w:type="dxa"/>
            <w:vMerge/>
          </w:tcPr>
          <w:p w:rsidR="00EC71E1" w:rsidRDefault="00EC71E1" w:rsidP="00F026A1">
            <w:pPr>
              <w:jc w:val="both"/>
            </w:pPr>
          </w:p>
        </w:tc>
      </w:tr>
      <w:tr w:rsidR="00EC71E1" w:rsidTr="007723C0">
        <w:trPr>
          <w:trHeight w:val="211"/>
        </w:trPr>
        <w:tc>
          <w:tcPr>
            <w:tcW w:w="2660" w:type="dxa"/>
            <w:vAlign w:val="center"/>
          </w:tcPr>
          <w:p w:rsidR="00EC71E1" w:rsidRDefault="00EC71E1" w:rsidP="00F026A1">
            <w:pPr>
              <w:jc w:val="center"/>
            </w:pPr>
            <w:r>
              <w:t>1</w:t>
            </w:r>
          </w:p>
        </w:tc>
        <w:tc>
          <w:tcPr>
            <w:tcW w:w="3260" w:type="dxa"/>
            <w:vAlign w:val="center"/>
          </w:tcPr>
          <w:p w:rsidR="00EC71E1" w:rsidRDefault="00EC71E1" w:rsidP="00F026A1">
            <w:pPr>
              <w:jc w:val="center"/>
            </w:pPr>
            <w:r>
              <w:t>2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jc w:val="center"/>
            </w:pPr>
            <w:r>
              <w:t>3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43956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Администрация Третьяковского  сельского поселения</w:t>
            </w:r>
          </w:p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Духовщинского района Смоленской области</w:t>
            </w:r>
          </w:p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ИНН 6705003844  КПП 670501001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 w:rsidRPr="001D3F49">
              <w:rPr>
                <w:sz w:val="28"/>
                <w:szCs w:val="28"/>
                <w:lang w:val="en-US"/>
              </w:rPr>
              <w:t>1 13 02995 10 0000 130</w:t>
            </w:r>
          </w:p>
        </w:tc>
        <w:tc>
          <w:tcPr>
            <w:tcW w:w="8823" w:type="dxa"/>
          </w:tcPr>
          <w:p w:rsidR="00EC71E1" w:rsidRPr="005B7077" w:rsidRDefault="00EC71E1" w:rsidP="00F026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Прочие доходы от компенсации затрат бюджетов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  <w:p w:rsidR="00EC71E1" w:rsidRPr="00E6752C" w:rsidRDefault="00EC71E1" w:rsidP="00F02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C71E1" w:rsidRPr="00E6752C" w:rsidRDefault="00EC71E1" w:rsidP="00F026A1">
            <w:pPr>
              <w:jc w:val="center"/>
              <w:rPr>
                <w:sz w:val="28"/>
                <w:szCs w:val="28"/>
              </w:rPr>
            </w:pPr>
            <w:r w:rsidRPr="00E675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14 06025</w:t>
            </w:r>
            <w:r w:rsidRPr="00E6752C">
              <w:rPr>
                <w:sz w:val="28"/>
                <w:szCs w:val="28"/>
              </w:rPr>
              <w:t xml:space="preserve"> 10 0000 430</w:t>
            </w:r>
          </w:p>
        </w:tc>
        <w:tc>
          <w:tcPr>
            <w:tcW w:w="8823" w:type="dxa"/>
          </w:tcPr>
          <w:p w:rsidR="00EC71E1" w:rsidRPr="00E6752C" w:rsidRDefault="00EC71E1" w:rsidP="00F026A1">
            <w:pPr>
              <w:jc w:val="both"/>
              <w:rPr>
                <w:sz w:val="28"/>
                <w:szCs w:val="28"/>
              </w:rPr>
            </w:pPr>
            <w:r w:rsidRPr="000F61F4">
              <w:rPr>
                <w:sz w:val="26"/>
                <w:szCs w:val="26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1 17 01050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Невыясненные поступления, зачисляемые в бюджеты сельских 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1 17 0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Прочие неналоговые доходы бюджетов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A62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2 07  05030 10 0000 1</w:t>
            </w:r>
            <w:r w:rsidR="00A62DF3">
              <w:rPr>
                <w:sz w:val="28"/>
                <w:szCs w:val="28"/>
              </w:rPr>
              <w:t>50</w:t>
            </w:r>
          </w:p>
        </w:tc>
        <w:tc>
          <w:tcPr>
            <w:tcW w:w="8823" w:type="dxa"/>
          </w:tcPr>
          <w:p w:rsidR="00EC71E1" w:rsidRPr="00EA5A46" w:rsidRDefault="00EC71E1" w:rsidP="00F026A1">
            <w:pPr>
              <w:jc w:val="both"/>
              <w:rPr>
                <w:color w:val="000000"/>
                <w:sz w:val="26"/>
                <w:szCs w:val="26"/>
              </w:rPr>
            </w:pPr>
            <w:r w:rsidRPr="00EA5A46">
              <w:rPr>
                <w:color w:val="000000"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  <w:p w:rsidR="00EC71E1" w:rsidRDefault="00EC71E1" w:rsidP="00F026A1">
            <w:pPr>
              <w:rPr>
                <w:sz w:val="28"/>
                <w:szCs w:val="28"/>
              </w:rPr>
            </w:pP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8D757A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2 02 16</w:t>
            </w:r>
            <w:r w:rsidR="00AC3E81">
              <w:rPr>
                <w:sz w:val="28"/>
                <w:szCs w:val="28"/>
              </w:rPr>
              <w:t>001 10 0000 150</w:t>
            </w:r>
          </w:p>
        </w:tc>
        <w:tc>
          <w:tcPr>
            <w:tcW w:w="8823" w:type="dxa"/>
          </w:tcPr>
          <w:p w:rsidR="00EC71E1" w:rsidRPr="0014060B" w:rsidRDefault="00EC71E1" w:rsidP="00F026A1">
            <w:pPr>
              <w:jc w:val="both"/>
              <w:rPr>
                <w:sz w:val="26"/>
                <w:szCs w:val="26"/>
                <w:highlight w:val="yellow"/>
              </w:rPr>
            </w:pPr>
            <w:r w:rsidRPr="005B7077">
              <w:rPr>
                <w:sz w:val="26"/>
                <w:szCs w:val="26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bookmarkStart w:id="0" w:name="_GoBack"/>
            <w:bookmarkEnd w:id="0"/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8823" w:type="dxa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Прочие субсидии бюджетам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2 02 29999 10 6010 150</w:t>
            </w:r>
          </w:p>
        </w:tc>
        <w:tc>
          <w:tcPr>
            <w:tcW w:w="8823" w:type="dxa"/>
          </w:tcPr>
          <w:p w:rsidR="00EC71E1" w:rsidRPr="00EA5A46" w:rsidRDefault="00EC71E1" w:rsidP="00F026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сельских поселений из резервного фонда Администрации Смоленской области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2 02 35118 10 0000 150</w:t>
            </w:r>
          </w:p>
        </w:tc>
        <w:tc>
          <w:tcPr>
            <w:tcW w:w="8823" w:type="dxa"/>
          </w:tcPr>
          <w:p w:rsidR="00EC71E1" w:rsidRPr="00156489" w:rsidRDefault="00EC71E1" w:rsidP="00F026A1">
            <w:pPr>
              <w:jc w:val="both"/>
              <w:rPr>
                <w:sz w:val="28"/>
                <w:szCs w:val="28"/>
                <w:highlight w:val="yellow"/>
              </w:rPr>
            </w:pPr>
            <w:r w:rsidRPr="00EA5A46">
              <w:rPr>
                <w:sz w:val="26"/>
                <w:szCs w:val="2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Pr="00AC3E8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2 02 </w:t>
            </w:r>
            <w:r>
              <w:rPr>
                <w:sz w:val="28"/>
                <w:szCs w:val="28"/>
              </w:rPr>
              <w:t>40</w:t>
            </w:r>
            <w:r w:rsidR="00AC3E81">
              <w:rPr>
                <w:sz w:val="28"/>
                <w:szCs w:val="28"/>
                <w:lang w:val="en-US"/>
              </w:rPr>
              <w:t>014 10 0000 15</w:t>
            </w:r>
            <w:r w:rsidR="00AC3E81">
              <w:rPr>
                <w:sz w:val="28"/>
                <w:szCs w:val="28"/>
              </w:rPr>
              <w:t>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</w:t>
            </w:r>
            <w:r w:rsidRPr="00EA5A46">
              <w:rPr>
                <w:sz w:val="26"/>
                <w:szCs w:val="26"/>
              </w:rPr>
              <w:lastRenderedPageBreak/>
              <w:t>соглашениями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938</w:t>
            </w:r>
          </w:p>
        </w:tc>
        <w:tc>
          <w:tcPr>
            <w:tcW w:w="3260" w:type="dxa"/>
          </w:tcPr>
          <w:p w:rsidR="00EC71E1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8823" w:type="dxa"/>
          </w:tcPr>
          <w:p w:rsidR="00EC71E1" w:rsidRPr="005B7077" w:rsidRDefault="00EC71E1" w:rsidP="00F026A1">
            <w:pPr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F56AA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2 18 60010 10 0000 150</w:t>
            </w:r>
          </w:p>
        </w:tc>
        <w:tc>
          <w:tcPr>
            <w:tcW w:w="8823" w:type="dxa"/>
          </w:tcPr>
          <w:p w:rsidR="00EC71E1" w:rsidRDefault="00EC71E1" w:rsidP="00F026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районов.</w:t>
            </w:r>
          </w:p>
        </w:tc>
      </w:tr>
      <w:tr w:rsidR="00C06E37" w:rsidTr="007723C0">
        <w:trPr>
          <w:trHeight w:val="211"/>
        </w:trPr>
        <w:tc>
          <w:tcPr>
            <w:tcW w:w="2660" w:type="dxa"/>
          </w:tcPr>
          <w:p w:rsidR="00C06E37" w:rsidRDefault="00C06E37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C06E37" w:rsidRDefault="00AC3E8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2 19 60010 10 0000 150</w:t>
            </w:r>
          </w:p>
        </w:tc>
        <w:tc>
          <w:tcPr>
            <w:tcW w:w="8823" w:type="dxa"/>
          </w:tcPr>
          <w:p w:rsidR="00C06E37" w:rsidRDefault="00C06E37" w:rsidP="008F56A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</w:tbl>
    <w:p w:rsidR="00EC71E1" w:rsidRDefault="00EC71E1" w:rsidP="00EC71E1">
      <w:pPr>
        <w:jc w:val="both"/>
      </w:pPr>
    </w:p>
    <w:sectPr w:rsidR="00EC71E1" w:rsidSect="00F026A1">
      <w:pgSz w:w="16840" w:h="11907" w:orient="landscape" w:code="9"/>
      <w:pgMar w:top="567" w:right="1134" w:bottom="851" w:left="1134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219" w:rsidRDefault="00D85219" w:rsidP="00EC71E1">
      <w:r>
        <w:separator/>
      </w:r>
    </w:p>
  </w:endnote>
  <w:endnote w:type="continuationSeparator" w:id="0">
    <w:p w:rsidR="00D85219" w:rsidRDefault="00D85219" w:rsidP="00EC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219" w:rsidRDefault="00D85219" w:rsidP="00EC71E1">
      <w:r>
        <w:separator/>
      </w:r>
    </w:p>
  </w:footnote>
  <w:footnote w:type="continuationSeparator" w:id="0">
    <w:p w:rsidR="00D85219" w:rsidRDefault="00D85219" w:rsidP="00EC7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1E1"/>
    <w:rsid w:val="00022FC6"/>
    <w:rsid w:val="00192C6F"/>
    <w:rsid w:val="002716EF"/>
    <w:rsid w:val="00286D0B"/>
    <w:rsid w:val="00332A5D"/>
    <w:rsid w:val="003A3299"/>
    <w:rsid w:val="003C78F0"/>
    <w:rsid w:val="004577B6"/>
    <w:rsid w:val="004E043D"/>
    <w:rsid w:val="00510632"/>
    <w:rsid w:val="00510E62"/>
    <w:rsid w:val="00536880"/>
    <w:rsid w:val="00590390"/>
    <w:rsid w:val="00652A63"/>
    <w:rsid w:val="007723C0"/>
    <w:rsid w:val="00815389"/>
    <w:rsid w:val="00822F72"/>
    <w:rsid w:val="0084095C"/>
    <w:rsid w:val="008D757A"/>
    <w:rsid w:val="008F56AA"/>
    <w:rsid w:val="00911983"/>
    <w:rsid w:val="00A62DF3"/>
    <w:rsid w:val="00AC3E81"/>
    <w:rsid w:val="00B24E89"/>
    <w:rsid w:val="00BD06D2"/>
    <w:rsid w:val="00C06E37"/>
    <w:rsid w:val="00C47908"/>
    <w:rsid w:val="00CC0717"/>
    <w:rsid w:val="00CC63C1"/>
    <w:rsid w:val="00D85219"/>
    <w:rsid w:val="00EC2787"/>
    <w:rsid w:val="00EC71E1"/>
    <w:rsid w:val="00F02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6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3C1"/>
    <w:rPr>
      <w:rFonts w:ascii="Arial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71E1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71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6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3C1"/>
    <w:rPr>
      <w:rFonts w:ascii="Arial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71E1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71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23D86-BAA1-435A-BF7D-9571DC47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2016-12-06T04:55:00Z</cp:lastPrinted>
  <dcterms:created xsi:type="dcterms:W3CDTF">2018-11-06T10:03:00Z</dcterms:created>
  <dcterms:modified xsi:type="dcterms:W3CDTF">2019-11-18T07:02:00Z</dcterms:modified>
</cp:coreProperties>
</file>